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99D6" w14:textId="77777777" w:rsidR="00092F13" w:rsidRPr="00CB002C" w:rsidRDefault="00092F13" w:rsidP="00092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Temeljem članka 107. Zakona o odgoju i obrazovanju u osnovnoj i srednjoj školi (NN 87/08, 86/09, 92/10, 105/10, 90/11, 5/12, 16/12, 86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/12, 94/13, 152/14, 7/17, 68/18, 98/19 i 64/20) te sukladno članku 8.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Pravilnika o radu i u skladu s Pravilnikom o postupku zapošljavanja te procjeni i vrednovanju kand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idata za zapošljavanje, Osnovna škola fra Ante Gnječa, Staševica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raspisuje: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NATJEČAJ</w:t>
      </w:r>
    </w:p>
    <w:p w14:paraId="4EA74AEF" w14:textId="213FF752" w:rsidR="00092F13" w:rsidRPr="00092F13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 popunu sljedeć</w:t>
      </w:r>
      <w:r w:rsidR="00B809F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radn</w:t>
      </w:r>
      <w:r w:rsidR="00B809F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og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mjesta:</w:t>
      </w:r>
    </w:p>
    <w:p w14:paraId="02F28267" w14:textId="317A25E8" w:rsidR="00092F13" w:rsidRPr="000749BD" w:rsidRDefault="000749BD" w:rsidP="00074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Učitelj/ica informatike</w:t>
      </w:r>
      <w:r w:rsidR="00092F13" w:rsidRPr="000749B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- 1 izvršitelj/ica- nepuno radno vrijeme,</w:t>
      </w:r>
      <w:r w:rsidR="00C665EE" w:rsidRPr="000749B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6,</w:t>
      </w:r>
      <w:r w:rsidR="00C665EE" w:rsidRPr="000749B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 sat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="00C665EE" w:rsidRPr="000749B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dnevno,</w:t>
      </w:r>
      <w:r w:rsidR="00092F13" w:rsidRPr="000749B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32</w:t>
      </w:r>
      <w:r w:rsidR="00092F13" w:rsidRPr="000749B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</w:t>
      </w:r>
      <w:r w:rsidR="00092F13" w:rsidRPr="000749B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tjedno, određeno-zamjena do povratka na radno mjesto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zaposlenice</w:t>
      </w:r>
      <w:r w:rsidR="00092F13" w:rsidRPr="000749B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2C815926" w14:textId="77777777" w:rsidR="00092F13" w:rsidRPr="00CB002C" w:rsidRDefault="00092F13" w:rsidP="00092F1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45D554" w14:textId="77777777" w:rsidR="00092F13" w:rsidRPr="00CB002C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Mjesto rada je u sjedištu Osnovne škole fra Ante Gnječa u Staševici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  <w:t>Uvjeti:</w:t>
      </w:r>
      <w:r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br/>
      </w:r>
      <w:r w:rsidRPr="00C665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-Pored općih uvjeta iz Zakona o radu (NN 93/14 i 127/17) kandidati moraju ispunjavati i posebne uvjete sukladno Zakonu o odgoju i obrazovanju u osnovnoj i srednjoj školi (NN  87/08, 86/09, 92/10,  105/10, 90/11, 5/12, 16/12, 86/12, 94/13,152/14, 7/17, 68/18) i Pravilniku o odgovarajućoj vrsti obrazovanja učitelja i stručnih suradnika u osnovnoj školi (NN 6/2019).</w:t>
      </w:r>
      <w:r w:rsidRP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Dokumenti i prilozi kojima se dokazuje ispunjenost uvjeta i koje je potrebno priložiti u prijavi na natječaj: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0715F626" w14:textId="77777777" w:rsidR="00092F13" w:rsidRPr="00CB002C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CB0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Kandidati koji ispunjavaju tražene uvjete dužni su dostaviti:</w:t>
      </w:r>
      <w:r w:rsidRPr="00CB00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br/>
      </w:r>
    </w:p>
    <w:p w14:paraId="7090C261" w14:textId="77777777" w:rsidR="00092F13" w:rsidRPr="00CB002C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vlastoručno potpisanu prijavu na natječaj ( Prijava na natječaj mora sadržavati: osobno ime, adresa stanovanja, broj telefona odnosno mobitela, e-mail adresa, naziv radnog mjesta na koje se prijavljuje).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životopis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diploma, odnosno dokaz o odgovarajućem stupnju obrazovanja,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dokaz o državljanstvu,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uvjerenje nadležnog suda da podnositelj prijave nije pod istragom i da se protiv podnositelja prijave ne vodi kazneni postupak glede zapreka za zasnivanje radnog odnosa iz članka 106. Zakona o odgoju i obrazovanju u osnovnoj i srednjoj školi ne starije od dana objave ovog natječaja).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 elektronički zapis ili potvrdu o podacima evidentiranim u bazi podataka Hrvatskog zavoda za mirovinsko osiguranje.</w:t>
      </w:r>
    </w:p>
    <w:p w14:paraId="7C7DF460" w14:textId="77777777" w:rsidR="00092F13" w:rsidRPr="00092F13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Isprave se prilažu u neovjerenoj preslici i ne vraćaju se kandidatu nakon završetka natječajnog postupka.</w:t>
      </w:r>
      <w:r w:rsidRPr="00092F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Sukladno članku 13. stavku 3. Zakona o ravnopravnosti spolova (NN br. 82/08. i 69/17) na natječaj se mogu javiti osobe oba spola. Izrazi koji se koriste u natječaju, a imaju rodno 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značenje koriste se neutralno i odnose se jednako na muške i ženske osobe.</w:t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</w:p>
    <w:p w14:paraId="071511DF" w14:textId="77777777" w:rsidR="00092F13" w:rsidRPr="00BB2521" w:rsidRDefault="00092F13" w:rsidP="00092F13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B2521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dužni priložiti svu propisanu dokumentaciju prema posebnom zakonu, a ima prednost u odnosu na ostale kandidate samo pod jednakim uvjetima. 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BB252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BB252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B2521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4E5B4964" w14:textId="77777777" w:rsidR="00092F13" w:rsidRPr="00BB2521" w:rsidRDefault="00000000" w:rsidP="00092F1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2F13" w:rsidRPr="00BB252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F1B4FB5" w14:textId="77777777" w:rsidR="00092F13" w:rsidRPr="007C2A79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Najkasnije do isteka roka za prijavu na natječ</w:t>
      </w:r>
      <w:r w:rsid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aj na školskoj mrežnoj stranici pod linkom: </w:t>
      </w:r>
      <w:hyperlink r:id="rId7" w:history="1">
        <w:r w:rsidR="00C665EE" w:rsidRPr="007513A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http://os-agnjeca-stasevica.skole.hr/</w:t>
        </w:r>
      </w:hyperlink>
      <w:r w:rsid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7C2A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 će se područje odnosno sadržaj i način vrednovanja, pravni i drugi izvori za pripremu kandidata/kinja za vrednovanje, vrijeme i mjesto održavanja.</w:t>
      </w:r>
    </w:p>
    <w:p w14:paraId="75CD8614" w14:textId="77777777" w:rsidR="00C665EE" w:rsidRDefault="00092F13" w:rsidP="00092F1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- područje procjene odnosno vrednovanja kandidata : Usmena i/ili pismena procjena odnosno testiranje i vrednovanje, sukladno Pravilniku o postupku zapošljavanja te procjeni i vrednovanju kandidata za zapošljavanje Osnovne škole fra Ante Gnječa.</w:t>
      </w:r>
    </w:p>
    <w:p w14:paraId="689D975D" w14:textId="77777777" w:rsidR="00092F13" w:rsidRPr="007C2A79" w:rsidRDefault="00C665EE" w:rsidP="00092F13">
      <w:pPr>
        <w:spacing w:after="160" w:line="259" w:lineRule="auto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Kandidati/kinje sami snose troškove dolaska na testiranje.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Sukladno odredbama Opće uredbe o zaštiti podataka broj (EU) 2016/679 i Zakona o provedbi Opće uredbe o zaštiti podataka (Narodne novine broj: 42/18) svi dokumenti dostavljeni na 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natječaj poslani su slobodnom voljom kandidata te se smatra da je kandidat dao privolu za obradu svih podataka, a koji će se obrađivati i objaviti na mrežnim stranicama škole, isključivo u svrhu provođenja natječajnog postupka.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Rok za podnošenje prijava na natječaj je osam (8) od dana objave na mrežnim stranicama i oglasnoj ploči Škole te na mrežnim stranicama i oglasnoj ploči Hrvatskog zavoda za zapošljavanje.</w:t>
      </w:r>
      <w:r w:rsidR="00092F13" w:rsidRPr="00092F1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92F13"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>Prijave za natječaj s dokazima o ispunjavanju uvjeta dostavljaju se na adresu škole</w:t>
      </w:r>
      <w:r w:rsidR="00092F1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 xml:space="preserve"> neposredno ili poštom</w:t>
      </w:r>
      <w:r w:rsidR="00092F13" w:rsidRPr="00CB00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hr-HR"/>
        </w:rPr>
        <w:t>:</w:t>
      </w:r>
    </w:p>
    <w:p w14:paraId="00C4AC6C" w14:textId="3E6FC92F" w:rsidR="00C665EE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OŠ fra Ante Gnječa, Petra Kežića 2, 20345 Staševica,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 naznakom  „</w:t>
      </w:r>
      <w:r w:rsidRPr="00B809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r-HR"/>
        </w:rPr>
        <w:t xml:space="preserve">za natječaj-radno mjesto </w:t>
      </w:r>
      <w:r w:rsidR="00074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r-HR"/>
        </w:rPr>
        <w:t>učitelja/ice informatike</w:t>
      </w:r>
      <w:r w:rsidRPr="00B809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r-HR"/>
        </w:rPr>
        <w:t>“.</w:t>
      </w:r>
      <w:r w:rsidRPr="00B809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 rezultatima natječaja kandidati će biti obaviješteni u roku od 15 dana od dana sklapanja ugovora s izabranim kandidatom putem Obavijesti na mrežnoj stranici Škole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CB0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hyperlink r:id="rId8" w:history="1">
        <w:r w:rsidR="00C665EE" w:rsidRPr="007513A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http://os-agnjeca-stasevica.skole.hr/</w:t>
        </w:r>
      </w:hyperlink>
      <w:r w:rsidR="00C665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(„natječaji“)</w:t>
      </w:r>
    </w:p>
    <w:p w14:paraId="1417525A" w14:textId="77777777" w:rsidR="00092F13" w:rsidRPr="00CB002C" w:rsidRDefault="00092F13" w:rsidP="0009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14:paraId="5DBEF321" w14:textId="681B8974" w:rsidR="00092F13" w:rsidRPr="00CB002C" w:rsidRDefault="00092F13" w:rsidP="0009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 Natječaj će se objaviti 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</w:t>
      </w:r>
      <w:r w:rsidR="00B809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0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.10.202</w:t>
      </w:r>
      <w:r w:rsidR="00B809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</w:t>
      </w:r>
      <w:r w:rsidRPr="00092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. 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oglasnoj ploči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web. stranici Škole pod linkom: </w:t>
      </w:r>
      <w:hyperlink r:id="rId9" w:history="1">
        <w:r w:rsidR="00C665EE" w:rsidRPr="007513A9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hr-HR"/>
          </w:rPr>
          <w:t>http://os-agnjeca-stasevica.skole.hr/</w:t>
        </w:r>
      </w:hyperlink>
      <w:r w:rsidR="00C665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(„natječaji“) </w:t>
      </w:r>
      <w:r w:rsidR="003F56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i w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eb</w:t>
      </w:r>
      <w:r w:rsidR="003F56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stranicama Hrvatskog zavoda za zapošljav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anje a</w:t>
      </w:r>
      <w:r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krajnji rok za podnošenje prijava je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</w:t>
      </w:r>
      <w:r w:rsidR="00B809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.10.202</w:t>
      </w:r>
      <w:r w:rsidR="00B809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</w:t>
      </w:r>
      <w:r w:rsidRPr="00C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godine.</w:t>
      </w:r>
      <w:r w:rsidRPr="00CB002C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br/>
      </w:r>
    </w:p>
    <w:p w14:paraId="01821352" w14:textId="6B1D9426" w:rsidR="00092F13" w:rsidRPr="003F5699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699">
        <w:rPr>
          <w:rFonts w:ascii="Times New Roman" w:hAnsi="Times New Roman" w:cs="Times New Roman"/>
          <w:sz w:val="24"/>
          <w:szCs w:val="24"/>
        </w:rPr>
        <w:t xml:space="preserve">Klasa: </w:t>
      </w:r>
      <w:r w:rsidRPr="003F5699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112-03/2</w:t>
      </w:r>
      <w:r w:rsidR="00654B3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F569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54B39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0749B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762BCFCE" w14:textId="0783ABBD" w:rsidR="00092F13" w:rsidRPr="003F5699" w:rsidRDefault="00092F13" w:rsidP="000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69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2165-17-2</w:t>
      </w:r>
      <w:r w:rsidR="00654B3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F5699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09D019B0" w14:textId="194A1561" w:rsidR="00092F13" w:rsidRPr="003F5699" w:rsidRDefault="00092F13" w:rsidP="00092F13">
      <w:pPr>
        <w:rPr>
          <w:rFonts w:ascii="Times New Roman" w:hAnsi="Times New Roman" w:cs="Times New Roman"/>
          <w:sz w:val="24"/>
          <w:szCs w:val="24"/>
        </w:rPr>
      </w:pPr>
      <w:r w:rsidRPr="003F5699">
        <w:rPr>
          <w:rFonts w:ascii="Times New Roman" w:hAnsi="Times New Roman" w:cs="Times New Roman"/>
          <w:sz w:val="24"/>
          <w:szCs w:val="24"/>
        </w:rPr>
        <w:t>Staševica, 1</w:t>
      </w:r>
      <w:r w:rsidR="00654B39">
        <w:rPr>
          <w:rFonts w:ascii="Times New Roman" w:hAnsi="Times New Roman" w:cs="Times New Roman"/>
          <w:sz w:val="24"/>
          <w:szCs w:val="24"/>
        </w:rPr>
        <w:t>0</w:t>
      </w:r>
      <w:r w:rsidRPr="003F5699">
        <w:rPr>
          <w:rFonts w:ascii="Times New Roman" w:hAnsi="Times New Roman" w:cs="Times New Roman"/>
          <w:sz w:val="24"/>
          <w:szCs w:val="24"/>
        </w:rPr>
        <w:t>. 10. 202</w:t>
      </w:r>
      <w:r w:rsidR="00654B39">
        <w:rPr>
          <w:rFonts w:ascii="Times New Roman" w:hAnsi="Times New Roman" w:cs="Times New Roman"/>
          <w:sz w:val="24"/>
          <w:szCs w:val="24"/>
        </w:rPr>
        <w:t>2</w:t>
      </w:r>
      <w:r w:rsidRPr="003F5699">
        <w:rPr>
          <w:rFonts w:ascii="Times New Roman" w:hAnsi="Times New Roman" w:cs="Times New Roman"/>
          <w:sz w:val="24"/>
          <w:szCs w:val="24"/>
        </w:rPr>
        <w:t>. godine</w:t>
      </w:r>
    </w:p>
    <w:p w14:paraId="0F7619BB" w14:textId="77777777" w:rsidR="00092F13" w:rsidRPr="00CB002C" w:rsidRDefault="00092F13" w:rsidP="00092F1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0C5D587" w14:textId="77777777" w:rsidR="00092F13" w:rsidRPr="00CB002C" w:rsidRDefault="00092F13" w:rsidP="00092F1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002C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</w:p>
    <w:p w14:paraId="009D7789" w14:textId="77777777" w:rsidR="00092F13" w:rsidRPr="00CB002C" w:rsidRDefault="00092F13" w:rsidP="00092F13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Gluščević Zubčić dipl.uč.mag.bibl.</w:t>
      </w:r>
    </w:p>
    <w:p w14:paraId="33FF6DEE" w14:textId="77777777" w:rsidR="00092F13" w:rsidRPr="00CB002C" w:rsidRDefault="00092F13" w:rsidP="00092F13">
      <w:pPr>
        <w:rPr>
          <w:rFonts w:ascii="Times New Roman" w:hAnsi="Times New Roman" w:cs="Times New Roman"/>
          <w:sz w:val="24"/>
          <w:szCs w:val="24"/>
        </w:rPr>
      </w:pPr>
    </w:p>
    <w:p w14:paraId="69290EEA" w14:textId="77777777" w:rsidR="00092F13" w:rsidRDefault="00092F13" w:rsidP="00092F13"/>
    <w:p w14:paraId="672E08F9" w14:textId="77777777" w:rsidR="009F1B66" w:rsidRDefault="009F1B66"/>
    <w:sectPr w:rsidR="009F1B66" w:rsidSect="00ED3C0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46F19"/>
    <w:multiLevelType w:val="multilevel"/>
    <w:tmpl w:val="E0E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98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13"/>
    <w:rsid w:val="000749BD"/>
    <w:rsid w:val="00092F13"/>
    <w:rsid w:val="003F5699"/>
    <w:rsid w:val="00654B39"/>
    <w:rsid w:val="009F1B66"/>
    <w:rsid w:val="00B809F8"/>
    <w:rsid w:val="00C665EE"/>
    <w:rsid w:val="00E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DD74"/>
  <w15:chartTrackingRefBased/>
  <w15:docId w15:val="{F0C5CEB1-F5A3-4657-B6B9-30BFFA2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1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F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2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gnjeca-stasevic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gnjeca-stase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gnjeca-stasevic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2022-10-06T07:34:00Z</cp:lastPrinted>
  <dcterms:created xsi:type="dcterms:W3CDTF">2022-10-10T09:11:00Z</dcterms:created>
  <dcterms:modified xsi:type="dcterms:W3CDTF">2022-10-10T09:11:00Z</dcterms:modified>
</cp:coreProperties>
</file>