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9CB27A" w14:textId="77777777" w:rsidR="00E27839" w:rsidRPr="00E27839" w:rsidRDefault="00E27839" w:rsidP="00E27839">
      <w:pPr>
        <w:pStyle w:val="Bezproreda"/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</w:pPr>
    </w:p>
    <w:p w14:paraId="5F327383" w14:textId="2610DA8A" w:rsidR="00092F13" w:rsidRPr="00E27839" w:rsidRDefault="00092F13" w:rsidP="00E27839">
      <w:pPr>
        <w:pStyle w:val="Bezproreda"/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</w:pPr>
      <w:r w:rsidRPr="00E27839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Temeljem članka 107. Zakona o odgoju i obrazovanju u osnovnoj i srednjoj školi (NN 87/08, 86/09, 92/10, 105/10, 90/11, 5/12, 16/12, 86/12, 94/13, 152/14, 7/17, 68/18, </w:t>
      </w:r>
      <w:bookmarkStart w:id="0" w:name="_Hlk160522617"/>
      <w:r w:rsidRPr="00E27839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98/19</w:t>
      </w:r>
      <w:r w:rsidR="00380E62" w:rsidRPr="00E27839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,</w:t>
      </w:r>
      <w:r w:rsidRPr="00E27839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64/20</w:t>
      </w:r>
      <w:r w:rsidR="00975D6B" w:rsidRPr="00E27839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, </w:t>
      </w:r>
      <w:r w:rsidR="00380E62" w:rsidRPr="00E27839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151/22</w:t>
      </w:r>
      <w:r w:rsidR="002F66EB" w:rsidRPr="00E27839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, i 156/23</w:t>
      </w:r>
      <w:bookmarkEnd w:id="0"/>
      <w:r w:rsidRPr="00E27839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) te sukladno članku </w:t>
      </w:r>
      <w:r w:rsidR="00975D6B" w:rsidRPr="00E27839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19</w:t>
      </w:r>
      <w:r w:rsidRPr="00E27839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. Pravilnika o radu i u skladu s Pravilnikom o postupku zapošljavanja te procjeni i vrednovanju kandidata za zapošljavanje,</w:t>
      </w:r>
      <w:r w:rsidR="002A6066" w:rsidRPr="00E27839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ravnateljica</w:t>
      </w:r>
      <w:r w:rsidRPr="00E27839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Osnovn</w:t>
      </w:r>
      <w:r w:rsidR="002A6066" w:rsidRPr="00E27839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e</w:t>
      </w:r>
      <w:r w:rsidRPr="00E27839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škol</w:t>
      </w:r>
      <w:r w:rsidR="00E27839" w:rsidRPr="00E27839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e</w:t>
      </w:r>
      <w:r w:rsidRPr="00E27839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fra Ante Gnječa, Staševica  raspisuje:</w:t>
      </w:r>
      <w:r w:rsidRPr="00E27839">
        <w:rPr>
          <w:rFonts w:ascii="Times New Roman" w:hAnsi="Times New Roman" w:cs="Times New Roman"/>
          <w:sz w:val="24"/>
          <w:szCs w:val="24"/>
          <w:lang w:eastAsia="hr-HR"/>
        </w:rPr>
        <w:br/>
      </w:r>
      <w:r w:rsidRPr="00E27839">
        <w:rPr>
          <w:rFonts w:ascii="Times New Roman" w:hAnsi="Times New Roman" w:cs="Times New Roman"/>
          <w:sz w:val="24"/>
          <w:szCs w:val="24"/>
          <w:lang w:eastAsia="hr-HR"/>
        </w:rPr>
        <w:br/>
      </w:r>
      <w:r w:rsidRPr="00E27839"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hr-HR"/>
        </w:rPr>
        <w:t xml:space="preserve">                                                                   NATJEČAJ</w:t>
      </w:r>
    </w:p>
    <w:p w14:paraId="2D86578D" w14:textId="77777777" w:rsidR="00092F13" w:rsidRPr="00E27839" w:rsidRDefault="00092F13" w:rsidP="00092F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2783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Za </w:t>
      </w:r>
      <w:r w:rsidR="000D1FAE" w:rsidRPr="00E2783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popunu  radnog</w:t>
      </w:r>
      <w:r w:rsidRPr="00E2783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 mjesta:</w:t>
      </w:r>
    </w:p>
    <w:p w14:paraId="1B09B4AA" w14:textId="5B945DCE" w:rsidR="008908A8" w:rsidRDefault="008908A8" w:rsidP="008908A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 xml:space="preserve">Stručni suradnik/ca </w:t>
      </w:r>
      <w:r w:rsidR="00E27839" w:rsidRPr="00E27839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 xml:space="preserve">koji obavlja poslove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stručnog suradnika/ce knjižničara/ke</w:t>
      </w:r>
      <w:r w:rsidR="00092F13" w:rsidRPr="00E27839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 xml:space="preserve"> </w:t>
      </w:r>
    </w:p>
    <w:p w14:paraId="5522AF38" w14:textId="1213C217" w:rsidR="00092F13" w:rsidRPr="008908A8" w:rsidRDefault="00092F13" w:rsidP="008908A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 w:rsidRPr="00E27839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1 izvršitelj/ica- nepuno radno vrijeme,</w:t>
      </w:r>
      <w:r w:rsidR="00C665EE" w:rsidRPr="00E27839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 xml:space="preserve"> </w:t>
      </w:r>
      <w:r w:rsidR="008908A8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4</w:t>
      </w:r>
      <w:r w:rsidR="00C665EE" w:rsidRPr="00E27839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 xml:space="preserve"> sat</w:t>
      </w:r>
      <w:r w:rsidR="008908A8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a</w:t>
      </w:r>
      <w:r w:rsidR="00C665EE" w:rsidRPr="00E27839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 xml:space="preserve"> dnevno,</w:t>
      </w:r>
      <w:r w:rsidRPr="00E27839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 xml:space="preserve"> </w:t>
      </w:r>
      <w:r w:rsidR="008908A8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20</w:t>
      </w:r>
      <w:r w:rsidRPr="00E27839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 xml:space="preserve"> sati tjedno, određeno-</w:t>
      </w:r>
      <w:r w:rsidR="008908A8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zamjena do povratka na rad ravnateljice</w:t>
      </w:r>
      <w:r w:rsidRPr="00E27839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.</w:t>
      </w:r>
    </w:p>
    <w:p w14:paraId="2EA8DF32" w14:textId="48CC9FA0" w:rsidR="00092F13" w:rsidRPr="00E27839" w:rsidRDefault="00092F13" w:rsidP="00E27839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</w:pPr>
      <w:r w:rsidRPr="00E2783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Mjesto rada je u sjedištu Osnovne škole fra Ante Gnječa u Staševici</w:t>
      </w:r>
      <w:r w:rsidR="00E27839" w:rsidRPr="00E2783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.</w:t>
      </w:r>
      <w:r w:rsidRPr="00E27839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br/>
      </w:r>
      <w:r w:rsidRPr="00E27839">
        <w:rPr>
          <w:rFonts w:ascii="Times New Roman" w:eastAsia="Times New Roman" w:hAnsi="Times New Roman" w:cs="Times New Roman"/>
          <w:b/>
          <w:color w:val="333333"/>
          <w:sz w:val="24"/>
          <w:szCs w:val="24"/>
          <w:shd w:val="clear" w:color="auto" w:fill="FFFFFF"/>
          <w:lang w:eastAsia="hr-HR"/>
        </w:rPr>
        <w:t>Uvjeti:</w:t>
      </w:r>
      <w:r w:rsidRPr="00E27839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hr-HR"/>
        </w:rPr>
        <w:br/>
      </w:r>
      <w:r w:rsidRPr="00E2783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-Pored općih uvjeta iz Zakona o radu (NN 93/14</w:t>
      </w:r>
      <w:r w:rsidR="00947139" w:rsidRPr="00E2783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,</w:t>
      </w:r>
      <w:r w:rsidRPr="00E2783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127/17</w:t>
      </w:r>
      <w:r w:rsidR="00947139" w:rsidRPr="00E2783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, 98719, 151/22 i 64/23</w:t>
      </w:r>
      <w:r w:rsidRPr="00E2783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) kandidati moraju ispunjavati i posebne uvjete sukladno Zakonu o odgoju i obrazovanju u osnovnoj i srednjoj školi (NN  87/08, 86/09, 92/10,  105/10, 90/11, 5/12, 16/12, 86/12, 94/13,152/14, 7/17, 68/18</w:t>
      </w:r>
      <w:r w:rsidR="00947139" w:rsidRPr="00E2783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, </w:t>
      </w:r>
      <w:r w:rsidR="00947139" w:rsidRPr="00E2783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98/19,64/20, 151/22, i 156/23</w:t>
      </w:r>
      <w:r w:rsidRPr="00E2783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) i Pravilniku o odgovarajućoj vrsti obrazovanja učitelja i stručnih suradnika u osnovnoj školi (NN 6/2019).</w:t>
      </w:r>
      <w:r w:rsidRPr="00E2783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br/>
      </w:r>
      <w:r w:rsidRPr="00E2783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br/>
        <w:t>Dokumenti i prilozi kojima se dokazuje ispunjenost uvjeta i koje je potrebno priložiti u prijavi na natječaj:</w:t>
      </w:r>
      <w:r w:rsidRPr="00E2783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br/>
      </w:r>
    </w:p>
    <w:p w14:paraId="1F875190" w14:textId="77777777" w:rsidR="00092F13" w:rsidRPr="00E27839" w:rsidRDefault="00092F13" w:rsidP="00092F1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r-HR"/>
        </w:rPr>
      </w:pPr>
      <w:r w:rsidRPr="00E27839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hr-HR"/>
        </w:rPr>
        <w:t>Kandidati koji ispunjavaju tražene uvjete dužni su dostaviti:</w:t>
      </w:r>
      <w:r w:rsidRPr="00E27839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hr-HR"/>
        </w:rPr>
        <w:br/>
      </w:r>
    </w:p>
    <w:p w14:paraId="2550D755" w14:textId="77777777" w:rsidR="00092F13" w:rsidRPr="00E27839" w:rsidRDefault="00092F13" w:rsidP="00092F1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E2783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- vlastoručno potpisanu prijavu na natječaj ( Prijava na natječaj mora sadržavati: osobno ime, adresa stanovanja, broj telefona odnosno mobitela, e-mail adresa, naziv radnog mjesta na koje se prijavljuje).</w:t>
      </w:r>
      <w:r w:rsidRPr="00E2783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br/>
        <w:t>- životopis</w:t>
      </w:r>
      <w:r w:rsidRPr="00E2783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br/>
        <w:t>- diploma, odnosno dokaz o odgovarajućem stupnju obrazovanja,</w:t>
      </w:r>
      <w:r w:rsidRPr="00E2783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br/>
        <w:t>- dokaz o državljanstvu,</w:t>
      </w:r>
      <w:r w:rsidRPr="00E2783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br/>
        <w:t>- uvjerenje nadležnog suda da podnositelj prijave nije pod istragom i da se protiv podnositelja prijave ne vodi kazneni postupak glede zapreka za zasnivanje radnog odnosa iz članka 106. Zakona o odgoju i obrazovanju u osnovnoj i srednjoj školi ne starij</w:t>
      </w:r>
      <w:r w:rsidR="000D1FAE" w:rsidRPr="00E2783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e od dana objave ovog natječaja</w:t>
      </w:r>
      <w:r w:rsidRPr="00E2783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.</w:t>
      </w:r>
      <w:r w:rsidRPr="00E2783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br/>
        <w:t>- elektronički zapis ili potvrdu o podacima evidentiranim u bazi podataka Hrvatskog zavoda za mirovinsko osiguranje.</w:t>
      </w:r>
    </w:p>
    <w:p w14:paraId="3711FFC7" w14:textId="77777777" w:rsidR="00817536" w:rsidRDefault="00092F13" w:rsidP="00092F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</w:pPr>
      <w:r w:rsidRPr="00E2783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Isprave se prilažu u neovjerenoj preslici i ne vraćaju se kandidatu nakon završetka natječajnog postupka.</w:t>
      </w:r>
      <w:r w:rsidRPr="00E27839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br/>
      </w:r>
      <w:r w:rsidRPr="00E27839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br/>
      </w:r>
    </w:p>
    <w:p w14:paraId="29619F70" w14:textId="6D823401" w:rsidR="00092F13" w:rsidRPr="00E27839" w:rsidRDefault="00092F13" w:rsidP="00092F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2783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Prije sklapanja ugovora o radu odabrani kandidat dužan je sve navedene priloge odnosno isprave dostaviti u izvorniku ili u preslici ovjerenoj od strane javnog bilježnika sukladno Zakonu o javnom bilježništvu.</w:t>
      </w:r>
      <w:r w:rsidRPr="00E27839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</w:r>
      <w:r w:rsidRPr="00E27839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</w:r>
      <w:r w:rsidRPr="00E2783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Sukladno članku 13. stavku 3. Zakona o ravnopravnosti spolova (NN br. 82/08. i 69/17) na natječaj se mogu javiti osobe oba spola. Izrazi koji se koriste u natječaju, a imaju rodno značenje koriste se neutralno i odnose se jednako na muške i ženske osobe.</w:t>
      </w:r>
      <w:r w:rsidRPr="00E27839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</w:r>
      <w:r w:rsidRPr="00E27839">
        <w:rPr>
          <w:rFonts w:ascii="Times New Roman" w:eastAsia="Times New Roman" w:hAnsi="Times New Roman" w:cs="Times New Roman"/>
          <w:sz w:val="24"/>
          <w:szCs w:val="24"/>
          <w:lang w:eastAsia="hr-HR"/>
        </w:rPr>
        <w:lastRenderedPageBreak/>
        <w:br/>
      </w:r>
      <w:r w:rsidRPr="00E2783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Ako kandidat ostvaruje pravo prednosti pri zapošljavanju temeljem posebnih zakonskih propisa dužan je u prijavi pozvati se na to pravo i dostaviti propisanu dokumentaciju kojom dokazuje svoju prednost. Navedeni kandidati imaju prednost u odnosu na ostale kandidate pod jednakim uvjetima.</w:t>
      </w:r>
    </w:p>
    <w:p w14:paraId="212E5113" w14:textId="77777777" w:rsidR="00092F13" w:rsidRPr="00E27839" w:rsidRDefault="00092F13" w:rsidP="00092F13">
      <w:pPr>
        <w:spacing w:after="160" w:line="259" w:lineRule="auto"/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</w:pPr>
      <w:r w:rsidRPr="00E27839">
        <w:rPr>
          <w:rFonts w:ascii="Times New Roman" w:hAnsi="Times New Roman" w:cs="Times New Roman"/>
          <w:sz w:val="24"/>
          <w:szCs w:val="24"/>
        </w:rPr>
        <w:t xml:space="preserve">Osoba koja se poziva na pravo prednosti pri zapošljavanju sukladno članku 102. Zakona o hrvatskim braniteljima iz Domovinskog rata i članovima njihovih obitelji (Narodne novine broj 121/17, 98/19 i 84/21), članku 48. stavku 1.-3. Zakona o civilnim stradalnicima iz Domovinskog rata (Narodne novine broj 84/21), članku 48. f Zakona o zaštiti vojnih i civilnih invalida rata (Narodne novine broj 33/92, 77/92, 27/93, 58/93, 2/94, 76/94, 108/95, 108/96, 82/01, 103/03, 148/13 i 98/19), članku 9. Zakona o profesionalnoj rehabilitaciji i zapošljavanju osoba s invaliditetom (Narodne novine broj 157/13, 152/14, 39/18 i 32/20) dužni priložiti svu propisanu dokumentaciju prema posebnom zakonu, a ima prednost u odnosu na ostale kandidate samo pod jednakim uvjetima. Osoba koja se poziva na pravo prednosti pri zapošljavanju u skladu s člankom 102. Zakona o hrvatskim braniteljima iz Domovinskog rata i članovima njihovih obitelji uz prijavu na natječaj dužna je priložiti sve dokaze o ispunjavanju uvjeta iz natječaja i ovisno o kategoriji u koju ulazi sve potrebne dokaze (članak 103.st.1.Zakona) dostupne na poveznici Ministarstva hrvatskih branitelja: </w:t>
      </w:r>
      <w:hyperlink r:id="rId5" w:history="1">
        <w:r w:rsidRPr="00E27839">
          <w:rPr>
            <w:rFonts w:ascii="Times New Roman" w:eastAsia="Times New Roman" w:hAnsi="Times New Roman" w:cs="Times New Roman"/>
            <w:color w:val="337AB7"/>
            <w:sz w:val="24"/>
            <w:szCs w:val="24"/>
            <w:lang w:eastAsia="hr-HR"/>
          </w:rPr>
          <w:t>https://branitelji.gov.hr/UserDocsImages//NG/12%20Prosinac/Zapo%C5%A1ljavanje//POPIS%20DOKAZA%20ZA%20OSTVARIVANJE%20PRAVA%20PRI%20ZAPO%C5%A0LJAVANJU.pdf</w:t>
        </w:r>
      </w:hyperlink>
      <w:r w:rsidRPr="00E27839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br/>
      </w:r>
      <w:r w:rsidRPr="00E27839">
        <w:rPr>
          <w:rFonts w:ascii="Times New Roman" w:hAnsi="Times New Roman" w:cs="Times New Roman"/>
          <w:sz w:val="24"/>
          <w:szCs w:val="24"/>
        </w:rPr>
        <w:t xml:space="preserve">Osoba koja se poziva na pravo prednosti pri zapošljavanju u skladu s člankom 48. Zakona o civilnim stradalnicima iz Domovinskog rata uz prijavu na natječaj dužna je priložiti sve dokaze o ispunjavanju uvjeta iz natječaja te priložiti dokaze o ispunjavanju uvjeta za ostvarivanje prava prednosti pri zapošljavanju (članak 49.st.1.Zakona) dostupne na poveznici Ministarstva hrvatskih branitelja: </w:t>
      </w:r>
    </w:p>
    <w:p w14:paraId="394A27E2" w14:textId="539EEA08" w:rsidR="00C665EE" w:rsidRPr="00E27839" w:rsidRDefault="005D01E1" w:rsidP="00092F13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hyperlink r:id="rId6" w:history="1">
        <w:r w:rsidR="00092F13" w:rsidRPr="00E27839">
          <w:rPr>
            <w:rFonts w:ascii="Times New Roman" w:hAnsi="Times New Roman" w:cs="Times New Roman"/>
            <w:color w:val="0563C1" w:themeColor="hyperlink"/>
            <w:sz w:val="24"/>
            <w:szCs w:val="24"/>
            <w:u w:val="single"/>
          </w:rPr>
          <w:t>https://branitelji.gov.hr/UserDocsImages/dokumenti/Nikola/popis%20dokaza%20za%20ostvarivanje%20prava%20prednosti%20pri%20zapo%C5%A1ljavanju-%20Zakon%20o%20civilnim%20stradalnicima%20iz%20DR.pdf</w:t>
        </w:r>
      </w:hyperlink>
      <w:r w:rsidR="00092F13" w:rsidRPr="00E27839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br/>
      </w:r>
      <w:r w:rsidR="00092F13" w:rsidRPr="00E2783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Kandidati koji su pravodobno dostavili potpunu prijavu sa svim prilozima, odnosno ispravama i ispunjavaju uvjete natječaja dužni su pristupiti procjeni odnosno testiranju prema odredbama Pravilnika.</w:t>
      </w:r>
      <w:r w:rsidR="00092F13" w:rsidRPr="00E27839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br/>
      </w:r>
      <w:r w:rsidR="00092F13" w:rsidRPr="00E2783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Najkasnije do isteka roka za prijavu na natječ</w:t>
      </w:r>
      <w:r w:rsidR="00C665EE" w:rsidRPr="00E2783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aj na školskoj mrežnoj stranici pod linkom: </w:t>
      </w:r>
      <w:hyperlink r:id="rId7" w:history="1">
        <w:r w:rsidR="00C665EE" w:rsidRPr="00E27839">
          <w:rPr>
            <w:rStyle w:val="Hiperveza"/>
            <w:rFonts w:ascii="Times New Roman" w:eastAsia="Times New Roman" w:hAnsi="Times New Roman" w:cs="Times New Roman"/>
            <w:sz w:val="24"/>
            <w:szCs w:val="24"/>
            <w:lang w:eastAsia="hr-HR"/>
          </w:rPr>
          <w:t>http://os-agnjeca-stasevica.skole.hr/</w:t>
        </w:r>
      </w:hyperlink>
      <w:r w:rsidR="00C665EE" w:rsidRPr="00E2783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r w:rsidR="000D1FAE" w:rsidRPr="00E2783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u rubrici „NATJEČAJI</w:t>
      </w:r>
      <w:r w:rsidR="00E27839" w:rsidRPr="00E2783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-Oglasi za posao</w:t>
      </w:r>
      <w:r w:rsidR="002E07D3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-Testiranja</w:t>
      </w:r>
      <w:r w:rsidR="000D1FAE" w:rsidRPr="00E2783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“</w:t>
      </w:r>
      <w:r w:rsidR="00C665EE" w:rsidRPr="00E2783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r w:rsidR="00092F13" w:rsidRPr="00E2783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objavit će se područje odnosno sadržaj i način vrednovanja, pravni i drugi izvori za pripremu kandidata/kinja za vrednovanje, vrijeme i mjesto održavanja.</w:t>
      </w:r>
      <w:r w:rsidR="00092F13" w:rsidRPr="00E27839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br/>
      </w:r>
      <w:r w:rsidR="00092F13" w:rsidRPr="00E2783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- područje procjene odnosno vred</w:t>
      </w:r>
      <w:r w:rsidR="000D1FAE" w:rsidRPr="00E2783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novanja kandidata : Usmena i</w:t>
      </w:r>
      <w:r w:rsidR="00063861" w:rsidRPr="00E2783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/ili </w:t>
      </w:r>
      <w:r w:rsidR="00092F13" w:rsidRPr="00E2783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pismena procjena odnosno testiranje i vrednovanje, sukladno Pravilniku o postupku zapošljavanja te procjeni i vrednovanju kandidata za zapošljavanje Osnovne škole fra Ante Gnječa.</w:t>
      </w:r>
    </w:p>
    <w:p w14:paraId="6CE8D740" w14:textId="77777777" w:rsidR="00092F13" w:rsidRPr="00006A73" w:rsidRDefault="00C665EE" w:rsidP="00817536">
      <w:pPr>
        <w:pStyle w:val="Bezproreda"/>
        <w:rPr>
          <w:rFonts w:ascii="Times New Roman" w:hAnsi="Times New Roman" w:cs="Times New Roman"/>
          <w:bCs/>
          <w:sz w:val="24"/>
          <w:szCs w:val="24"/>
        </w:rPr>
      </w:pPr>
      <w:r w:rsidRPr="00817536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Kandidati/kinje sami snose troškove dolaska na testiranje.</w:t>
      </w:r>
      <w:r w:rsidR="00092F13" w:rsidRPr="00817536">
        <w:rPr>
          <w:rFonts w:ascii="Times New Roman" w:hAnsi="Times New Roman" w:cs="Times New Roman"/>
          <w:sz w:val="24"/>
          <w:szCs w:val="24"/>
          <w:lang w:eastAsia="hr-HR"/>
        </w:rPr>
        <w:br/>
      </w:r>
      <w:r w:rsidR="00092F13" w:rsidRPr="00817536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br/>
        <w:t>Sukladno odredbama Opće uredbe o zaštiti podataka broj (EU) 2016/679 i Zakona o provedbi Opće uredbe o zaštiti podataka (Narodne novine broj: 42/18) svi dokumenti dostavljeni na natječaj poslani su slobodnom voljom kandidata te se smatra da je kandidat dao privolu za obradu svih podataka, a koji će se obrađivati i objaviti na mrežnim stranicama škole, isključivo u svrhu provođenja natječajnog postupka.</w:t>
      </w:r>
      <w:r w:rsidR="00092F13" w:rsidRPr="00817536">
        <w:rPr>
          <w:rFonts w:ascii="Times New Roman" w:hAnsi="Times New Roman" w:cs="Times New Roman"/>
          <w:sz w:val="24"/>
          <w:szCs w:val="24"/>
          <w:lang w:eastAsia="hr-HR"/>
        </w:rPr>
        <w:br/>
      </w:r>
      <w:r w:rsidR="00092F13" w:rsidRPr="00817536">
        <w:rPr>
          <w:rFonts w:ascii="Times New Roman" w:hAnsi="Times New Roman" w:cs="Times New Roman"/>
          <w:color w:val="333333"/>
          <w:sz w:val="24"/>
          <w:szCs w:val="24"/>
          <w:lang w:eastAsia="hr-HR"/>
        </w:rPr>
        <w:lastRenderedPageBreak/>
        <w:br/>
      </w:r>
      <w:r w:rsidR="00092F13" w:rsidRPr="00817536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Urednom prijavom smatra se prijava koja sadrži sve podatke i priloge navedene u natječaju.</w:t>
      </w:r>
      <w:r w:rsidR="00092F13" w:rsidRPr="00817536">
        <w:rPr>
          <w:rFonts w:ascii="Times New Roman" w:hAnsi="Times New Roman" w:cs="Times New Roman"/>
          <w:sz w:val="24"/>
          <w:szCs w:val="24"/>
          <w:lang w:eastAsia="hr-HR"/>
        </w:rPr>
        <w:br/>
      </w:r>
      <w:r w:rsidR="00092F13" w:rsidRPr="00817536">
        <w:rPr>
          <w:rFonts w:ascii="Times New Roman" w:hAnsi="Times New Roman" w:cs="Times New Roman"/>
          <w:sz w:val="24"/>
          <w:szCs w:val="24"/>
          <w:lang w:eastAsia="hr-HR"/>
        </w:rPr>
        <w:br/>
      </w:r>
      <w:r w:rsidR="00092F13" w:rsidRPr="00817536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Rok za podnošenje prijava na natječaj je osam (8) od dana objave na mrežnim stranicama i oglasnoj ploči Škole te na mrežnim stranicama i oglasnoj ploči Hrvatskog zavoda za zapošljavanje.</w:t>
      </w:r>
      <w:r w:rsidR="00092F13" w:rsidRPr="00817536">
        <w:rPr>
          <w:rFonts w:ascii="Times New Roman" w:hAnsi="Times New Roman" w:cs="Times New Roman"/>
          <w:sz w:val="24"/>
          <w:szCs w:val="24"/>
          <w:lang w:eastAsia="hr-HR"/>
        </w:rPr>
        <w:br/>
      </w:r>
      <w:r w:rsidR="00092F13" w:rsidRPr="00006A73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  <w:lang w:eastAsia="hr-HR"/>
        </w:rPr>
        <w:t>Prijave za natječaj s dokazima o ispunjavanju uvjeta dostavljaju se na adresu škole neposredno ili poštom:</w:t>
      </w:r>
    </w:p>
    <w:p w14:paraId="259CB871" w14:textId="77777777" w:rsidR="008908A8" w:rsidRDefault="00092F13" w:rsidP="008908A8">
      <w:pPr>
        <w:pStyle w:val="Bezproreda"/>
        <w:rPr>
          <w:rFonts w:ascii="Times New Roman" w:hAnsi="Times New Roman" w:cs="Times New Roman"/>
          <w:color w:val="000000"/>
          <w:sz w:val="24"/>
          <w:szCs w:val="24"/>
          <w:lang w:eastAsia="hr-HR"/>
        </w:rPr>
      </w:pPr>
      <w:r w:rsidRPr="008908A8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OŠ fra Ante Gnječa, Petra Kežića 2, 20345 Staševica, s naznakom  „za natječaj-radno mjesto </w:t>
      </w:r>
      <w:r w:rsidR="008908A8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stručnog suradnika/ce knjižničara/ke</w:t>
      </w:r>
      <w:r w:rsidRPr="008908A8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“.</w:t>
      </w:r>
      <w:r w:rsidRPr="008908A8">
        <w:rPr>
          <w:rFonts w:ascii="Times New Roman" w:hAnsi="Times New Roman" w:cs="Times New Roman"/>
          <w:sz w:val="24"/>
          <w:szCs w:val="24"/>
          <w:lang w:eastAsia="hr-HR"/>
        </w:rPr>
        <w:br/>
      </w:r>
      <w:r w:rsidRPr="008908A8">
        <w:rPr>
          <w:rFonts w:ascii="Times New Roman" w:hAnsi="Times New Roman" w:cs="Times New Roman"/>
          <w:sz w:val="24"/>
          <w:szCs w:val="24"/>
          <w:lang w:eastAsia="hr-HR"/>
        </w:rPr>
        <w:br/>
      </w:r>
      <w:r w:rsidRPr="008908A8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Nepotpune prijave, odnosno prijave koje ne sadrže sve tražene dokumente kao i prijave koje pristignu izvan roka, neće se razmatrati te se osobe koje podnesu takve prijave ne smatraju kandidatima prijavljenim na natječaj i ne obavještavaju se o razlozima zašto se ne smatraju kandidatima natječaja.</w:t>
      </w:r>
      <w:r w:rsidRPr="008908A8">
        <w:rPr>
          <w:rFonts w:ascii="Times New Roman" w:hAnsi="Times New Roman" w:cs="Times New Roman"/>
          <w:sz w:val="24"/>
          <w:szCs w:val="24"/>
          <w:lang w:eastAsia="hr-HR"/>
        </w:rPr>
        <w:br/>
      </w:r>
      <w:r w:rsidRPr="008908A8">
        <w:rPr>
          <w:rFonts w:ascii="Times New Roman" w:hAnsi="Times New Roman" w:cs="Times New Roman"/>
          <w:sz w:val="24"/>
          <w:szCs w:val="24"/>
          <w:lang w:eastAsia="hr-HR"/>
        </w:rPr>
        <w:br/>
      </w:r>
      <w:r w:rsidRPr="008908A8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O rezultatima natječaja kandidati će biti obaviješteni u roku od 15 dana od dana sklapanja ugovora s izabranim kandidatom putem Obavijesti na mrežnoj stranici Škole</w:t>
      </w:r>
      <w:r w:rsidRPr="008908A8">
        <w:rPr>
          <w:rFonts w:ascii="Times New Roman" w:hAnsi="Times New Roman" w:cs="Times New Roman"/>
          <w:color w:val="000000"/>
          <w:sz w:val="24"/>
          <w:szCs w:val="24"/>
          <w:lang w:eastAsia="hr-HR"/>
        </w:rPr>
        <w:t xml:space="preserve">: </w:t>
      </w:r>
    </w:p>
    <w:p w14:paraId="3B969D66" w14:textId="29BD7B4E" w:rsidR="00C665EE" w:rsidRPr="008908A8" w:rsidRDefault="005D01E1" w:rsidP="008908A8">
      <w:pPr>
        <w:pStyle w:val="Bezproreda"/>
        <w:rPr>
          <w:rFonts w:ascii="Times New Roman" w:hAnsi="Times New Roman" w:cs="Times New Roman"/>
          <w:color w:val="000000"/>
          <w:sz w:val="24"/>
          <w:szCs w:val="24"/>
          <w:lang w:eastAsia="hr-HR"/>
        </w:rPr>
      </w:pPr>
      <w:hyperlink r:id="rId8" w:history="1">
        <w:r w:rsidR="008908A8" w:rsidRPr="00BB31C9">
          <w:rPr>
            <w:rStyle w:val="Hiperveza"/>
            <w:rFonts w:ascii="Times New Roman" w:eastAsia="Times New Roman" w:hAnsi="Times New Roman" w:cs="Times New Roman"/>
            <w:sz w:val="24"/>
            <w:szCs w:val="24"/>
            <w:lang w:eastAsia="hr-HR"/>
          </w:rPr>
          <w:t>http://os-agnjeca-stasevica.skole.hr/</w:t>
        </w:r>
      </w:hyperlink>
      <w:r w:rsidR="000D1FAE" w:rsidRPr="008908A8">
        <w:rPr>
          <w:rFonts w:ascii="Times New Roman" w:hAnsi="Times New Roman" w:cs="Times New Roman"/>
          <w:color w:val="000000"/>
          <w:sz w:val="24"/>
          <w:szCs w:val="24"/>
          <w:lang w:eastAsia="hr-HR"/>
        </w:rPr>
        <w:t xml:space="preserve">  („NATJEČAJI</w:t>
      </w:r>
      <w:r w:rsidR="00E27839" w:rsidRPr="008908A8">
        <w:rPr>
          <w:rFonts w:ascii="Times New Roman" w:hAnsi="Times New Roman" w:cs="Times New Roman"/>
          <w:color w:val="000000"/>
          <w:sz w:val="24"/>
          <w:szCs w:val="24"/>
          <w:lang w:eastAsia="hr-HR"/>
        </w:rPr>
        <w:t>-Oglasi za posao</w:t>
      </w:r>
      <w:r w:rsidR="002E07D3">
        <w:rPr>
          <w:rFonts w:ascii="Times New Roman" w:hAnsi="Times New Roman" w:cs="Times New Roman"/>
          <w:color w:val="000000"/>
          <w:sz w:val="24"/>
          <w:szCs w:val="24"/>
          <w:lang w:eastAsia="hr-HR"/>
        </w:rPr>
        <w:t>-Rezultati natječaja</w:t>
      </w:r>
      <w:r w:rsidR="00C665EE" w:rsidRPr="008908A8">
        <w:rPr>
          <w:rFonts w:ascii="Times New Roman" w:hAnsi="Times New Roman" w:cs="Times New Roman"/>
          <w:color w:val="000000"/>
          <w:sz w:val="24"/>
          <w:szCs w:val="24"/>
          <w:lang w:eastAsia="hr-HR"/>
        </w:rPr>
        <w:t>)</w:t>
      </w:r>
      <w:r w:rsidR="008908A8">
        <w:rPr>
          <w:rFonts w:ascii="Times New Roman" w:hAnsi="Times New Roman" w:cs="Times New Roman"/>
          <w:color w:val="000000"/>
          <w:sz w:val="24"/>
          <w:szCs w:val="24"/>
          <w:lang w:eastAsia="hr-HR"/>
        </w:rPr>
        <w:t>.</w:t>
      </w:r>
    </w:p>
    <w:p w14:paraId="1C21224E" w14:textId="77777777" w:rsidR="00092F13" w:rsidRPr="008908A8" w:rsidRDefault="00092F13" w:rsidP="008175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08A8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br/>
      </w:r>
    </w:p>
    <w:p w14:paraId="3E2DD26B" w14:textId="349741A1" w:rsidR="00092F13" w:rsidRPr="00E27839" w:rsidRDefault="00092F13" w:rsidP="00313E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783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 Natječaj će se objaviti </w:t>
      </w:r>
      <w:r w:rsidR="007B0EC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7</w:t>
      </w:r>
      <w:r w:rsidR="00006A7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.</w:t>
      </w:r>
      <w:r w:rsidR="007B0EC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10</w:t>
      </w:r>
      <w:r w:rsidRPr="00E2783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.202</w:t>
      </w:r>
      <w:r w:rsidR="001700B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6</w:t>
      </w:r>
      <w:r w:rsidRPr="00E2783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.</w:t>
      </w:r>
      <w:r w:rsidR="00947139" w:rsidRPr="00E2783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godine </w:t>
      </w:r>
      <w:r w:rsidRPr="00E2783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</w:t>
      </w:r>
      <w:r w:rsidRPr="00E2783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na oglasnoj ploči i web. stranici Škole pod linkom: </w:t>
      </w:r>
      <w:hyperlink r:id="rId9" w:history="1">
        <w:r w:rsidR="00C665EE" w:rsidRPr="00E27839">
          <w:rPr>
            <w:rStyle w:val="Hiperveza"/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eastAsia="hr-HR"/>
          </w:rPr>
          <w:t>http://os-agnjeca-stasevica.skole.hr/</w:t>
        </w:r>
      </w:hyperlink>
      <w:r w:rsidR="000D1FAE" w:rsidRPr="00E2783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  (</w:t>
      </w:r>
      <w:r w:rsidR="00E27839" w:rsidRPr="00E2783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Oglasi za posao</w:t>
      </w:r>
      <w:r w:rsidR="002E07D3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-Natječaji</w:t>
      </w:r>
      <w:r w:rsidR="00C665EE" w:rsidRPr="00E2783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) </w:t>
      </w:r>
      <w:r w:rsidR="003F5699" w:rsidRPr="00E2783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 i w</w:t>
      </w:r>
      <w:r w:rsidRPr="00E2783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eb</w:t>
      </w:r>
      <w:r w:rsidR="003F5699" w:rsidRPr="00E2783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.</w:t>
      </w:r>
      <w:r w:rsidRPr="00E2783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 stranicama Hrvatskog zavoda za zapošljavanje a krajnji rok za podnošenje prijava je </w:t>
      </w:r>
      <w:r w:rsidR="001700B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1</w:t>
      </w:r>
      <w:r w:rsidR="007B0EC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5</w:t>
      </w:r>
      <w:r w:rsidR="00006A7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.</w:t>
      </w:r>
      <w:r w:rsidR="007B0EC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10</w:t>
      </w:r>
      <w:r w:rsidRPr="00E2783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.202</w:t>
      </w:r>
      <w:r w:rsidR="001700B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6</w:t>
      </w:r>
      <w:r w:rsidRPr="00E2783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. godine.</w:t>
      </w:r>
      <w:r w:rsidRPr="00E27839">
        <w:rPr>
          <w:rFonts w:ascii="Times New Roman" w:eastAsia="Times New Roman" w:hAnsi="Times New Roman" w:cs="Times New Roman"/>
          <w:color w:val="C00000"/>
          <w:sz w:val="24"/>
          <w:szCs w:val="24"/>
          <w:lang w:eastAsia="hr-HR"/>
        </w:rPr>
        <w:br/>
      </w:r>
    </w:p>
    <w:p w14:paraId="7EEE22AB" w14:textId="09899351" w:rsidR="00092F13" w:rsidRPr="00E27839" w:rsidRDefault="00092F13" w:rsidP="00092F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27839">
        <w:rPr>
          <w:rFonts w:ascii="Times New Roman" w:hAnsi="Times New Roman" w:cs="Times New Roman"/>
          <w:sz w:val="24"/>
          <w:szCs w:val="24"/>
        </w:rPr>
        <w:t xml:space="preserve">Klasa: </w:t>
      </w:r>
      <w:r w:rsidR="000D1FAE" w:rsidRPr="00E27839">
        <w:rPr>
          <w:rFonts w:ascii="Times New Roman" w:eastAsia="Times New Roman" w:hAnsi="Times New Roman" w:cs="Times New Roman"/>
          <w:sz w:val="24"/>
          <w:szCs w:val="24"/>
          <w:lang w:eastAsia="hr-HR"/>
        </w:rPr>
        <w:t>112-0</w:t>
      </w:r>
      <w:r w:rsidR="00380E62" w:rsidRPr="00E27839">
        <w:rPr>
          <w:rFonts w:ascii="Times New Roman" w:eastAsia="Times New Roman" w:hAnsi="Times New Roman" w:cs="Times New Roman"/>
          <w:sz w:val="24"/>
          <w:szCs w:val="24"/>
          <w:lang w:eastAsia="hr-HR"/>
        </w:rPr>
        <w:t>4</w:t>
      </w:r>
      <w:r w:rsidR="000D1FAE" w:rsidRPr="00E27839">
        <w:rPr>
          <w:rFonts w:ascii="Times New Roman" w:eastAsia="Times New Roman" w:hAnsi="Times New Roman" w:cs="Times New Roman"/>
          <w:sz w:val="24"/>
          <w:szCs w:val="24"/>
          <w:lang w:eastAsia="hr-HR"/>
        </w:rPr>
        <w:t>/2</w:t>
      </w:r>
      <w:r w:rsidR="001700B9"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 w:rsidR="000D1FAE" w:rsidRPr="00E27839">
        <w:rPr>
          <w:rFonts w:ascii="Times New Roman" w:eastAsia="Times New Roman" w:hAnsi="Times New Roman" w:cs="Times New Roman"/>
          <w:sz w:val="24"/>
          <w:szCs w:val="24"/>
          <w:lang w:eastAsia="hr-HR"/>
        </w:rPr>
        <w:t>-01/</w:t>
      </w:r>
      <w:r w:rsidR="005D01E1">
        <w:rPr>
          <w:rFonts w:ascii="Times New Roman" w:eastAsia="Times New Roman" w:hAnsi="Times New Roman" w:cs="Times New Roman"/>
          <w:sz w:val="24"/>
          <w:szCs w:val="24"/>
          <w:lang w:eastAsia="hr-HR"/>
        </w:rPr>
        <w:t>44</w:t>
      </w:r>
    </w:p>
    <w:p w14:paraId="10B4E51F" w14:textId="7E70FBE9" w:rsidR="00092F13" w:rsidRPr="00E27839" w:rsidRDefault="00092F13" w:rsidP="00092F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27839">
        <w:rPr>
          <w:rFonts w:ascii="Times New Roman" w:eastAsia="Times New Roman" w:hAnsi="Times New Roman" w:cs="Times New Roman"/>
          <w:sz w:val="24"/>
          <w:szCs w:val="24"/>
          <w:lang w:eastAsia="hr-HR"/>
        </w:rPr>
        <w:t>Urbroj: 21</w:t>
      </w:r>
      <w:r w:rsidR="00380E62" w:rsidRPr="00E27839">
        <w:rPr>
          <w:rFonts w:ascii="Times New Roman" w:eastAsia="Times New Roman" w:hAnsi="Times New Roman" w:cs="Times New Roman"/>
          <w:sz w:val="24"/>
          <w:szCs w:val="24"/>
          <w:lang w:eastAsia="hr-HR"/>
        </w:rPr>
        <w:t>17-146-2</w:t>
      </w:r>
      <w:r w:rsidR="001700B9"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 w:rsidR="00380E62" w:rsidRPr="00E27839">
        <w:rPr>
          <w:rFonts w:ascii="Times New Roman" w:eastAsia="Times New Roman" w:hAnsi="Times New Roman" w:cs="Times New Roman"/>
          <w:sz w:val="24"/>
          <w:szCs w:val="24"/>
          <w:lang w:eastAsia="hr-HR"/>
        </w:rPr>
        <w:t>-1</w:t>
      </w:r>
    </w:p>
    <w:p w14:paraId="06C6986D" w14:textId="29D259BD" w:rsidR="00092F13" w:rsidRPr="00E27839" w:rsidRDefault="000D1FAE" w:rsidP="00092F13">
      <w:pPr>
        <w:rPr>
          <w:rFonts w:ascii="Times New Roman" w:hAnsi="Times New Roman" w:cs="Times New Roman"/>
          <w:sz w:val="24"/>
          <w:szCs w:val="24"/>
        </w:rPr>
      </w:pPr>
      <w:r w:rsidRPr="00E27839">
        <w:rPr>
          <w:rFonts w:ascii="Times New Roman" w:hAnsi="Times New Roman" w:cs="Times New Roman"/>
          <w:sz w:val="24"/>
          <w:szCs w:val="24"/>
        </w:rPr>
        <w:t xml:space="preserve">Staševica, </w:t>
      </w:r>
      <w:r w:rsidR="007B0EC4">
        <w:rPr>
          <w:rFonts w:ascii="Times New Roman" w:hAnsi="Times New Roman" w:cs="Times New Roman"/>
          <w:sz w:val="24"/>
          <w:szCs w:val="24"/>
        </w:rPr>
        <w:t>7</w:t>
      </w:r>
      <w:r w:rsidR="00006A73">
        <w:rPr>
          <w:rFonts w:ascii="Times New Roman" w:hAnsi="Times New Roman" w:cs="Times New Roman"/>
          <w:sz w:val="24"/>
          <w:szCs w:val="24"/>
        </w:rPr>
        <w:t>.</w:t>
      </w:r>
      <w:r w:rsidR="007B0EC4">
        <w:rPr>
          <w:rFonts w:ascii="Times New Roman" w:hAnsi="Times New Roman" w:cs="Times New Roman"/>
          <w:sz w:val="24"/>
          <w:szCs w:val="24"/>
        </w:rPr>
        <w:t>10</w:t>
      </w:r>
      <w:r w:rsidR="00092F13" w:rsidRPr="00E27839">
        <w:rPr>
          <w:rFonts w:ascii="Times New Roman" w:hAnsi="Times New Roman" w:cs="Times New Roman"/>
          <w:sz w:val="24"/>
          <w:szCs w:val="24"/>
        </w:rPr>
        <w:t>. 202</w:t>
      </w:r>
      <w:r w:rsidR="001700B9">
        <w:rPr>
          <w:rFonts w:ascii="Times New Roman" w:hAnsi="Times New Roman" w:cs="Times New Roman"/>
          <w:sz w:val="24"/>
          <w:szCs w:val="24"/>
        </w:rPr>
        <w:t>6</w:t>
      </w:r>
      <w:r w:rsidR="00092F13" w:rsidRPr="00E27839">
        <w:rPr>
          <w:rFonts w:ascii="Times New Roman" w:hAnsi="Times New Roman" w:cs="Times New Roman"/>
          <w:sz w:val="24"/>
          <w:szCs w:val="24"/>
        </w:rPr>
        <w:t>. godine</w:t>
      </w:r>
    </w:p>
    <w:p w14:paraId="0BD24FFD" w14:textId="77777777" w:rsidR="00092F13" w:rsidRPr="00E27839" w:rsidRDefault="00092F13" w:rsidP="00092F13"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p w14:paraId="1E534DD7" w14:textId="77777777" w:rsidR="00092F13" w:rsidRPr="00E27839" w:rsidRDefault="00092F13" w:rsidP="00092F13">
      <w:pPr>
        <w:pStyle w:val="Odlomakpopisa"/>
        <w:jc w:val="center"/>
        <w:rPr>
          <w:rFonts w:ascii="Times New Roman" w:hAnsi="Times New Roman" w:cs="Times New Roman"/>
          <w:sz w:val="24"/>
          <w:szCs w:val="24"/>
        </w:rPr>
      </w:pPr>
      <w:r w:rsidRPr="00E2783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Ravnateljica</w:t>
      </w:r>
    </w:p>
    <w:p w14:paraId="7CDDFC08" w14:textId="77777777" w:rsidR="00092F13" w:rsidRPr="00E27839" w:rsidRDefault="00092F13" w:rsidP="00092F13">
      <w:pPr>
        <w:pStyle w:val="Odlomakpopisa"/>
        <w:jc w:val="right"/>
        <w:rPr>
          <w:rFonts w:ascii="Times New Roman" w:hAnsi="Times New Roman" w:cs="Times New Roman"/>
          <w:sz w:val="24"/>
          <w:szCs w:val="24"/>
        </w:rPr>
      </w:pPr>
      <w:r w:rsidRPr="00E27839">
        <w:rPr>
          <w:rFonts w:ascii="Times New Roman" w:hAnsi="Times New Roman" w:cs="Times New Roman"/>
          <w:sz w:val="24"/>
          <w:szCs w:val="24"/>
        </w:rPr>
        <w:t>Danijela Gluščević Zubčić dipl.uč.mag.bibl.</w:t>
      </w:r>
    </w:p>
    <w:p w14:paraId="6B1AB152" w14:textId="77777777" w:rsidR="00092F13" w:rsidRPr="00E27839" w:rsidRDefault="00092F13" w:rsidP="00092F13">
      <w:pPr>
        <w:rPr>
          <w:rFonts w:ascii="Times New Roman" w:hAnsi="Times New Roman" w:cs="Times New Roman"/>
          <w:sz w:val="24"/>
          <w:szCs w:val="24"/>
        </w:rPr>
      </w:pPr>
    </w:p>
    <w:p w14:paraId="7A117EB6" w14:textId="77777777" w:rsidR="00092F13" w:rsidRPr="00E27839" w:rsidRDefault="00092F13" w:rsidP="00092F13">
      <w:pPr>
        <w:rPr>
          <w:rFonts w:ascii="Times New Roman" w:hAnsi="Times New Roman" w:cs="Times New Roman"/>
          <w:sz w:val="24"/>
          <w:szCs w:val="24"/>
        </w:rPr>
      </w:pPr>
    </w:p>
    <w:p w14:paraId="0C3709ED" w14:textId="77777777" w:rsidR="009F1B66" w:rsidRPr="00E27839" w:rsidRDefault="009F1B66">
      <w:pPr>
        <w:rPr>
          <w:rFonts w:ascii="Times New Roman" w:hAnsi="Times New Roman" w:cs="Times New Roman"/>
          <w:sz w:val="24"/>
          <w:szCs w:val="24"/>
        </w:rPr>
      </w:pPr>
    </w:p>
    <w:sectPr w:rsidR="009F1B66" w:rsidRPr="00E27839" w:rsidSect="00ED3C09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046F19"/>
    <w:multiLevelType w:val="multilevel"/>
    <w:tmpl w:val="E0EAE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2F13"/>
    <w:rsid w:val="00006A73"/>
    <w:rsid w:val="00063861"/>
    <w:rsid w:val="00092F13"/>
    <w:rsid w:val="000D1FAE"/>
    <w:rsid w:val="001700B9"/>
    <w:rsid w:val="002A6066"/>
    <w:rsid w:val="002E07D3"/>
    <w:rsid w:val="002F66EB"/>
    <w:rsid w:val="00313ECD"/>
    <w:rsid w:val="00380E62"/>
    <w:rsid w:val="003F5699"/>
    <w:rsid w:val="004D68A6"/>
    <w:rsid w:val="004F48AB"/>
    <w:rsid w:val="005D01E1"/>
    <w:rsid w:val="00641788"/>
    <w:rsid w:val="00712F5B"/>
    <w:rsid w:val="007B0EC4"/>
    <w:rsid w:val="00817536"/>
    <w:rsid w:val="008908A8"/>
    <w:rsid w:val="00947139"/>
    <w:rsid w:val="00975D6B"/>
    <w:rsid w:val="009F1B66"/>
    <w:rsid w:val="00BC179A"/>
    <w:rsid w:val="00BD15E6"/>
    <w:rsid w:val="00C665EE"/>
    <w:rsid w:val="00E27839"/>
    <w:rsid w:val="00E96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8966A1"/>
  <w15:chartTrackingRefBased/>
  <w15:docId w15:val="{F0C5CEB1-F5A3-4657-B6B9-30BFFA254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2F13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092F13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092F13"/>
    <w:rPr>
      <w:color w:val="0563C1" w:themeColor="hyperlink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E27839"/>
    <w:rPr>
      <w:color w:val="954F72" w:themeColor="followedHyperlink"/>
      <w:u w:val="single"/>
    </w:rPr>
  </w:style>
  <w:style w:type="paragraph" w:styleId="Bezproreda">
    <w:name w:val="No Spacing"/>
    <w:uiPriority w:val="1"/>
    <w:qFormat/>
    <w:rsid w:val="00E27839"/>
    <w:pPr>
      <w:spacing w:after="0" w:line="240" w:lineRule="auto"/>
    </w:pPr>
  </w:style>
  <w:style w:type="character" w:styleId="Nerijeenospominjanje">
    <w:name w:val="Unresolved Mention"/>
    <w:basedOn w:val="Zadanifontodlomka"/>
    <w:uiPriority w:val="99"/>
    <w:semiHidden/>
    <w:unhideWhenUsed/>
    <w:rsid w:val="008908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s-agnjeca-stasevica.skole.hr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os-agnjeca-stasevica.skole.h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branitelji.gov.hr/UserDocsImages/NG/12%20Prosinac/Zapo%C5%A1ljavanje/POPIS%20DOKAZA%20ZA%20OSTVARIVANJE%20PRAVA%20PRI%20ZAPO%C5%A0LJAVANJU.pdf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os-agnjeca-stasevica.skole.hr/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1219</Words>
  <Characters>6952</Characters>
  <Application>Microsoft Office Word</Application>
  <DocSecurity>0</DocSecurity>
  <Lines>57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Kristina Matić</cp:lastModifiedBy>
  <cp:revision>36</cp:revision>
  <cp:lastPrinted>2025-10-06T07:04:00Z</cp:lastPrinted>
  <dcterms:created xsi:type="dcterms:W3CDTF">2021-10-11T10:10:00Z</dcterms:created>
  <dcterms:modified xsi:type="dcterms:W3CDTF">2026-10-07T06:30:00Z</dcterms:modified>
</cp:coreProperties>
</file>